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EC3F3" w14:textId="77777777" w:rsidR="00955437" w:rsidRPr="006A6222" w:rsidRDefault="00955437" w:rsidP="00955437">
      <w:pPr>
        <w:pStyle w:val="NoSpacing"/>
        <w:jc w:val="center"/>
        <w:rPr>
          <w:b/>
        </w:rPr>
      </w:pPr>
      <w:r w:rsidRPr="006A6222">
        <w:rPr>
          <w:b/>
        </w:rPr>
        <w:t>High Desert Park and Recreation District</w:t>
      </w:r>
    </w:p>
    <w:p w14:paraId="72504779" w14:textId="2B1CEA4B" w:rsidR="00955437" w:rsidRPr="006A6222" w:rsidRDefault="00F85941" w:rsidP="00955437">
      <w:pPr>
        <w:pStyle w:val="NoSpacing"/>
        <w:jc w:val="center"/>
        <w:rPr>
          <w:b/>
        </w:rPr>
      </w:pPr>
      <w:r>
        <w:rPr>
          <w:b/>
        </w:rPr>
        <w:t>1000 Oregon Ave</w:t>
      </w:r>
    </w:p>
    <w:p w14:paraId="0CD2D316" w14:textId="77777777" w:rsidR="00955437" w:rsidRPr="006A6222" w:rsidRDefault="00955437" w:rsidP="00955437">
      <w:pPr>
        <w:pStyle w:val="NoSpacing"/>
        <w:jc w:val="center"/>
        <w:rPr>
          <w:b/>
        </w:rPr>
      </w:pPr>
      <w:r w:rsidRPr="006A6222">
        <w:rPr>
          <w:b/>
        </w:rPr>
        <w:t>PO Box 238</w:t>
      </w:r>
    </w:p>
    <w:p w14:paraId="0EF8BCA6" w14:textId="77777777" w:rsidR="00955437" w:rsidRDefault="00955437" w:rsidP="00955437">
      <w:pPr>
        <w:pStyle w:val="NoSpacing"/>
        <w:jc w:val="center"/>
        <w:rPr>
          <w:b/>
        </w:rPr>
      </w:pPr>
      <w:r w:rsidRPr="006A6222">
        <w:rPr>
          <w:b/>
        </w:rPr>
        <w:t>Burns, OR 97720</w:t>
      </w:r>
    </w:p>
    <w:p w14:paraId="531B0559" w14:textId="77777777" w:rsidR="001E290A" w:rsidRPr="006A6222" w:rsidRDefault="001E290A" w:rsidP="00955437">
      <w:pPr>
        <w:pStyle w:val="NoSpacing"/>
        <w:jc w:val="center"/>
        <w:rPr>
          <w:b/>
        </w:rPr>
      </w:pPr>
    </w:p>
    <w:p w14:paraId="7769F4FB" w14:textId="77777777" w:rsidR="00955437" w:rsidRPr="006A6222" w:rsidRDefault="00955437" w:rsidP="00955437">
      <w:pPr>
        <w:pStyle w:val="NoSpacing"/>
        <w:jc w:val="center"/>
        <w:rPr>
          <w:b/>
        </w:rPr>
      </w:pPr>
    </w:p>
    <w:p w14:paraId="36E848BB" w14:textId="77777777" w:rsidR="00955437" w:rsidRPr="006A6222" w:rsidRDefault="00955437" w:rsidP="00955437">
      <w:pPr>
        <w:pStyle w:val="NoSpacing"/>
        <w:jc w:val="center"/>
        <w:rPr>
          <w:b/>
        </w:rPr>
      </w:pPr>
      <w:r w:rsidRPr="006A6222">
        <w:rPr>
          <w:b/>
        </w:rPr>
        <w:t>Budget Message</w:t>
      </w:r>
    </w:p>
    <w:p w14:paraId="083AF80B" w14:textId="55EF76FF" w:rsidR="00955437" w:rsidRPr="006A6222" w:rsidRDefault="00955437" w:rsidP="00955437">
      <w:pPr>
        <w:pStyle w:val="NoSpacing"/>
        <w:jc w:val="center"/>
        <w:rPr>
          <w:b/>
        </w:rPr>
      </w:pPr>
      <w:r w:rsidRPr="006A6222">
        <w:rPr>
          <w:b/>
        </w:rPr>
        <w:t>For Fiscal Year 202</w:t>
      </w:r>
      <w:r w:rsidR="00A66143">
        <w:rPr>
          <w:b/>
        </w:rPr>
        <w:t>6</w:t>
      </w:r>
      <w:r w:rsidRPr="006A6222">
        <w:rPr>
          <w:b/>
        </w:rPr>
        <w:t>-202</w:t>
      </w:r>
      <w:r w:rsidR="00A66143">
        <w:rPr>
          <w:b/>
        </w:rPr>
        <w:t>7</w:t>
      </w:r>
    </w:p>
    <w:p w14:paraId="594A63C2" w14:textId="77777777" w:rsidR="00955437" w:rsidRDefault="00955437" w:rsidP="00955437">
      <w:pPr>
        <w:pStyle w:val="NoSpacing"/>
      </w:pPr>
    </w:p>
    <w:p w14:paraId="15E1F84C" w14:textId="75CE6094" w:rsidR="00955437" w:rsidRDefault="00955437" w:rsidP="00955437">
      <w:pPr>
        <w:pStyle w:val="NoSpacing"/>
      </w:pPr>
      <w:r>
        <w:t>The proposed budget</w:t>
      </w:r>
      <w:r w:rsidR="002C1FBC">
        <w:t xml:space="preserve"> for </w:t>
      </w:r>
      <w:r>
        <w:t>the district for fiscal year 202</w:t>
      </w:r>
      <w:r w:rsidR="00A66143">
        <w:t>6</w:t>
      </w:r>
      <w:r>
        <w:t>-2</w:t>
      </w:r>
      <w:r w:rsidR="00A66143">
        <w:t>7</w:t>
      </w:r>
      <w:r>
        <w:t xml:space="preserve"> was prepared by the District Manager and Oster Professional Group</w:t>
      </w:r>
      <w:r w:rsidR="00A804AE">
        <w:t>,</w:t>
      </w:r>
      <w:r>
        <w:t xml:space="preserve"> </w:t>
      </w:r>
      <w:proofErr w:type="gramStart"/>
      <w:r w:rsidR="00E945A1">
        <w:t>CPAs</w:t>
      </w:r>
      <w:proofErr w:type="gramEnd"/>
      <w:r>
        <w:t xml:space="preserve"> in accordance with the directions of the board of directors and current regulations.</w:t>
      </w:r>
    </w:p>
    <w:p w14:paraId="18FF47E4" w14:textId="77777777" w:rsidR="00955437" w:rsidRDefault="00955437" w:rsidP="00955437">
      <w:pPr>
        <w:pStyle w:val="NoSpacing"/>
      </w:pPr>
    </w:p>
    <w:p w14:paraId="5E6E3E83" w14:textId="1F2FF485" w:rsidR="00E945A1" w:rsidRPr="00D67B2A" w:rsidRDefault="00E945A1" w:rsidP="00E945A1">
      <w:pPr>
        <w:pStyle w:val="NoSpacing"/>
      </w:pPr>
      <w:r w:rsidRPr="00D67B2A">
        <w:t>The budget as proposed shows a decrease in overall General Fund revenue working capital from $122,000 to $111,200, which is a decrease of $10,800. Interest revenue has increased by $1,000. Although pool receipts have exceeded projections this year, this increase is primarily due to a free swim lesson grant that was awarded. The grant funds will all be reflected in this year-end budget; however, they will also cover two weeks of programming into July. As a result, there will be little to no swimming lesson revenue reflected during the first two weeks of July in the next fiscal year. The same applies to the Buddy and Me swim lesson program, as all program revenue for the entire season was received during this current budget year and will not appear in next year’s financials.</w:t>
      </w:r>
    </w:p>
    <w:p w14:paraId="4661119D" w14:textId="42313AD1" w:rsidR="00E945A1" w:rsidRPr="00D67B2A" w:rsidRDefault="00E945A1" w:rsidP="00E945A1">
      <w:pPr>
        <w:pStyle w:val="NoSpacing"/>
      </w:pPr>
      <w:r w:rsidRPr="00D67B2A">
        <w:t>We are also currently facing new operational challenges due to updated state regulations requiring all youth aged 14 and under to be supervised at the pool by an adult age 18 or older. Sports revenue has remained steady over the past several years, and this year’s budget goal has been set at $6,000. Miscellaneous revenue is budgeted at $3,000, consistent with last year’s budget</w:t>
      </w:r>
    </w:p>
    <w:p w14:paraId="4DB88ACD" w14:textId="77777777" w:rsidR="00E114C0" w:rsidRPr="00D67B2A" w:rsidRDefault="00E114C0" w:rsidP="00955437">
      <w:pPr>
        <w:pStyle w:val="NoSpacing"/>
      </w:pPr>
    </w:p>
    <w:p w14:paraId="2999072B" w14:textId="0F9C5C40" w:rsidR="00E114C0" w:rsidRPr="00D67B2A" w:rsidRDefault="00DE17BF" w:rsidP="00955437">
      <w:pPr>
        <w:pStyle w:val="NoSpacing"/>
      </w:pPr>
      <w:r w:rsidRPr="00D67B2A">
        <w:t>Administration expenses, in total, are higher than the prior year. A budget of $13,500 has been set aside for continued audit services. Election costs have increased to $2,850 due to three board positions being up for election this year. The clerk’s fees and groundskeeper expenses remain unchanged at $7,200 and $2,500, respectively.</w:t>
      </w:r>
    </w:p>
    <w:p w14:paraId="5B762D3F" w14:textId="77777777" w:rsidR="00DE17BF" w:rsidRPr="00D67B2A" w:rsidRDefault="00DE17BF" w:rsidP="00955437">
      <w:pPr>
        <w:pStyle w:val="NoSpacing"/>
      </w:pPr>
    </w:p>
    <w:p w14:paraId="2D4C2DE3" w14:textId="5135A2BB" w:rsidR="0051263B" w:rsidRPr="00D67B2A" w:rsidRDefault="00E114C0" w:rsidP="00955437">
      <w:pPr>
        <w:pStyle w:val="NoSpacing"/>
      </w:pPr>
      <w:r w:rsidRPr="00D67B2A">
        <w:t xml:space="preserve">Salaries for the swimming pool have been </w:t>
      </w:r>
      <w:r w:rsidR="00344E41" w:rsidRPr="00D67B2A">
        <w:t>proposed at $50,000</w:t>
      </w:r>
      <w:r w:rsidR="007A1C9A" w:rsidRPr="00D67B2A">
        <w:t>.00</w:t>
      </w:r>
      <w:r w:rsidR="00344E41" w:rsidRPr="00D67B2A">
        <w:t xml:space="preserve"> this season</w:t>
      </w:r>
      <w:r w:rsidR="00711311" w:rsidRPr="00D67B2A">
        <w:t>.</w:t>
      </w:r>
      <w:r w:rsidRPr="00D67B2A">
        <w:t xml:space="preserve">  </w:t>
      </w:r>
      <w:r w:rsidR="00F3123A" w:rsidRPr="00D67B2A">
        <w:t xml:space="preserve">With repairs on the rise every year we have set aside </w:t>
      </w:r>
      <w:r w:rsidR="006361BB" w:rsidRPr="00D67B2A">
        <w:t>$10,000</w:t>
      </w:r>
      <w:r w:rsidR="00D70688" w:rsidRPr="00D67B2A">
        <w:t xml:space="preserve">. </w:t>
      </w:r>
      <w:r w:rsidRPr="00D67B2A">
        <w:t xml:space="preserve"> </w:t>
      </w:r>
      <w:r w:rsidR="006361BB" w:rsidRPr="00D67B2A">
        <w:t>The i</w:t>
      </w:r>
      <w:r w:rsidRPr="00D67B2A">
        <w:t xml:space="preserve">nsurance increase </w:t>
      </w:r>
      <w:r w:rsidR="006361BB" w:rsidRPr="00D67B2A">
        <w:t>is 8</w:t>
      </w:r>
      <w:r w:rsidRPr="00D67B2A">
        <w:t>% and the insurance column represents that increase</w:t>
      </w:r>
      <w:r w:rsidR="00532C12" w:rsidRPr="00D67B2A">
        <w:t>.</w:t>
      </w:r>
      <w:r w:rsidRPr="00D67B2A">
        <w:t xml:space="preserve"> The chemicals column has </w:t>
      </w:r>
      <w:r w:rsidR="0051263B" w:rsidRPr="00D67B2A">
        <w:t>decreased</w:t>
      </w:r>
      <w:r w:rsidRPr="00D67B2A">
        <w:t xml:space="preserve"> by $</w:t>
      </w:r>
      <w:r w:rsidR="006361BB" w:rsidRPr="00D67B2A">
        <w:t>1</w:t>
      </w:r>
      <w:r w:rsidRPr="00D67B2A">
        <w:t>,000</w:t>
      </w:r>
      <w:r w:rsidR="007A1C9A" w:rsidRPr="00D67B2A">
        <w:t xml:space="preserve"> </w:t>
      </w:r>
      <w:r w:rsidRPr="00D67B2A">
        <w:t>due to</w:t>
      </w:r>
      <w:r w:rsidR="00D42862" w:rsidRPr="00D67B2A">
        <w:t xml:space="preserve"> this</w:t>
      </w:r>
      <w:r w:rsidRPr="00D67B2A">
        <w:t xml:space="preserve"> previous </w:t>
      </w:r>
      <w:r w:rsidR="00D42862" w:rsidRPr="00D67B2A">
        <w:t>year’s</w:t>
      </w:r>
      <w:r w:rsidRPr="00D67B2A">
        <w:t xml:space="preserve"> </w:t>
      </w:r>
      <w:r w:rsidR="008F5B12" w:rsidRPr="00D67B2A">
        <w:t>expenditure</w:t>
      </w:r>
      <w:r w:rsidR="00F70701" w:rsidRPr="00D67B2A">
        <w:t xml:space="preserve"> and chemical prices </w:t>
      </w:r>
      <w:r w:rsidR="007C6944" w:rsidRPr="00D67B2A">
        <w:t>are holding</w:t>
      </w:r>
      <w:r w:rsidR="00F70701" w:rsidRPr="00D67B2A">
        <w:t xml:space="preserve"> steady. </w:t>
      </w:r>
      <w:r w:rsidR="006361BB" w:rsidRPr="00D67B2A">
        <w:t>Training has decrease</w:t>
      </w:r>
      <w:r w:rsidR="001E3449" w:rsidRPr="00D67B2A">
        <w:t>d</w:t>
      </w:r>
      <w:r w:rsidR="006361BB" w:rsidRPr="00D67B2A">
        <w:t xml:space="preserve"> to </w:t>
      </w:r>
      <w:r w:rsidR="00E945A1" w:rsidRPr="00D67B2A">
        <w:t>$1,500;</w:t>
      </w:r>
      <w:r w:rsidR="008275EC" w:rsidRPr="00D67B2A">
        <w:t xml:space="preserve"> we have moved back to Red Cross training and that only requires guards to re-cert every two years.</w:t>
      </w:r>
    </w:p>
    <w:p w14:paraId="4D7826E9" w14:textId="77777777" w:rsidR="0051263B" w:rsidRPr="00D67B2A" w:rsidRDefault="0051263B" w:rsidP="00955437">
      <w:pPr>
        <w:pStyle w:val="NoSpacing"/>
      </w:pPr>
    </w:p>
    <w:p w14:paraId="57D6E8E6" w14:textId="4CEF5E46" w:rsidR="00027A67" w:rsidRPr="00D67B2A" w:rsidRDefault="00F6658F" w:rsidP="00955437">
      <w:pPr>
        <w:pStyle w:val="NoSpacing"/>
      </w:pPr>
      <w:r w:rsidRPr="00D67B2A">
        <w:t xml:space="preserve">The Building Fund </w:t>
      </w:r>
      <w:r w:rsidR="00525D09" w:rsidRPr="00D67B2A">
        <w:t xml:space="preserve">is set to </w:t>
      </w:r>
      <w:r w:rsidR="007E6CB0" w:rsidRPr="00D67B2A">
        <w:t>acc</w:t>
      </w:r>
      <w:r w:rsidR="00AD50D4" w:rsidRPr="00D67B2A">
        <w:t>rue</w:t>
      </w:r>
      <w:r w:rsidR="007E6CB0" w:rsidRPr="00D67B2A">
        <w:t xml:space="preserve"> an</w:t>
      </w:r>
      <w:r w:rsidR="00525D09" w:rsidRPr="00D67B2A">
        <w:t xml:space="preserve"> additional $</w:t>
      </w:r>
      <w:r w:rsidR="00F25F72" w:rsidRPr="00D67B2A">
        <w:t>4,</w:t>
      </w:r>
      <w:r w:rsidR="001E3449" w:rsidRPr="00D67B2A">
        <w:t>7</w:t>
      </w:r>
      <w:r w:rsidR="00F25F72" w:rsidRPr="00D67B2A">
        <w:t>00</w:t>
      </w:r>
      <w:r w:rsidR="001360A8" w:rsidRPr="00D67B2A">
        <w:t xml:space="preserve"> </w:t>
      </w:r>
      <w:r w:rsidR="00F25F72" w:rsidRPr="00D67B2A">
        <w:t>and carryover $2</w:t>
      </w:r>
      <w:r w:rsidR="001E3449" w:rsidRPr="00D67B2A">
        <w:t>8</w:t>
      </w:r>
      <w:r w:rsidR="00F25F72" w:rsidRPr="00D67B2A">
        <w:t xml:space="preserve">,000.  </w:t>
      </w:r>
      <w:r w:rsidR="008851FF" w:rsidRPr="00D67B2A">
        <w:t>Th</w:t>
      </w:r>
      <w:r w:rsidR="001E3449" w:rsidRPr="00D67B2A">
        <w:t>at has</w:t>
      </w:r>
      <w:r w:rsidR="008851FF" w:rsidRPr="00D67B2A">
        <w:t xml:space="preserve"> been split between materials and supplies</w:t>
      </w:r>
      <w:r w:rsidR="00F25F72" w:rsidRPr="00D67B2A">
        <w:t xml:space="preserve"> $6,000</w:t>
      </w:r>
      <w:r w:rsidR="008851FF" w:rsidRPr="00D67B2A">
        <w:t xml:space="preserve"> and the capital outlay</w:t>
      </w:r>
      <w:r w:rsidR="00F25F72" w:rsidRPr="00D67B2A">
        <w:t xml:space="preserve"> $</w:t>
      </w:r>
      <w:r w:rsidR="001E3449" w:rsidRPr="00D67B2A">
        <w:t>26,7</w:t>
      </w:r>
      <w:r w:rsidR="00F25F72" w:rsidRPr="00D67B2A">
        <w:t xml:space="preserve">00. </w:t>
      </w:r>
      <w:r w:rsidR="00D6195B" w:rsidRPr="00D67B2A">
        <w:t xml:space="preserve">The Equipment fund </w:t>
      </w:r>
      <w:r w:rsidR="00D539EF" w:rsidRPr="00D67B2A">
        <w:t>has a carryover of $</w:t>
      </w:r>
      <w:r w:rsidR="001E3449" w:rsidRPr="00D67B2A">
        <w:t>16,3</w:t>
      </w:r>
      <w:r w:rsidR="007A1C9A" w:rsidRPr="00D67B2A">
        <w:t>00</w:t>
      </w:r>
      <w:r w:rsidR="00D539EF" w:rsidRPr="00D67B2A">
        <w:t xml:space="preserve"> </w:t>
      </w:r>
      <w:r w:rsidR="00F25F72" w:rsidRPr="00D67B2A">
        <w:t>and $4,200</w:t>
      </w:r>
      <w:r w:rsidR="001E3449" w:rsidRPr="00D67B2A">
        <w:t xml:space="preserve"> </w:t>
      </w:r>
      <w:r w:rsidR="00F25F72" w:rsidRPr="00D67B2A">
        <w:t xml:space="preserve">coming in, </w:t>
      </w:r>
      <w:r w:rsidR="00446EEA" w:rsidRPr="00D67B2A">
        <w:t>with th</w:t>
      </w:r>
      <w:r w:rsidR="004427C2" w:rsidRPr="00D67B2A">
        <w:t xml:space="preserve">at amount being </w:t>
      </w:r>
      <w:r w:rsidR="007A1C9A" w:rsidRPr="00D67B2A">
        <w:t>split</w:t>
      </w:r>
      <w:r w:rsidR="004427C2" w:rsidRPr="00D67B2A">
        <w:t xml:space="preserve"> into the </w:t>
      </w:r>
      <w:r w:rsidR="00F25F72" w:rsidRPr="00D67B2A">
        <w:t>materials and supplies</w:t>
      </w:r>
      <w:r w:rsidR="004427C2" w:rsidRPr="00D67B2A">
        <w:t xml:space="preserve"> column</w:t>
      </w:r>
      <w:r w:rsidR="007A1C9A" w:rsidRPr="00D67B2A">
        <w:t xml:space="preserve"> of $</w:t>
      </w:r>
      <w:r w:rsidR="001E3449" w:rsidRPr="00D67B2A">
        <w:t>6</w:t>
      </w:r>
      <w:r w:rsidR="007A1C9A" w:rsidRPr="00D67B2A">
        <w:t>,000 and capital outlay $1</w:t>
      </w:r>
      <w:r w:rsidR="001E3449" w:rsidRPr="00D67B2A">
        <w:t>4,5</w:t>
      </w:r>
      <w:r w:rsidR="007A1C9A" w:rsidRPr="00D67B2A">
        <w:t>00.</w:t>
      </w:r>
    </w:p>
    <w:p w14:paraId="6BD47C4E" w14:textId="77777777" w:rsidR="00DE0F3F" w:rsidRPr="00D67B2A" w:rsidRDefault="00DE0F3F" w:rsidP="00955437">
      <w:pPr>
        <w:pStyle w:val="NoSpacing"/>
      </w:pPr>
    </w:p>
    <w:p w14:paraId="3E1A26DD" w14:textId="4B6095BC" w:rsidR="00196580" w:rsidRPr="00D67B2A" w:rsidRDefault="00CF2CD6" w:rsidP="00196580">
      <w:pPr>
        <w:pStyle w:val="NoSpacing"/>
      </w:pPr>
      <w:r w:rsidRPr="00D67B2A">
        <w:t xml:space="preserve">The </w:t>
      </w:r>
      <w:r w:rsidR="006A6222" w:rsidRPr="00D67B2A">
        <w:t>Pool Replacement Fund</w:t>
      </w:r>
      <w:r w:rsidRPr="00D67B2A">
        <w:t xml:space="preserve"> budget page is where</w:t>
      </w:r>
      <w:r w:rsidR="006A6222" w:rsidRPr="00D67B2A">
        <w:t xml:space="preserve"> we track all donations and grants coming in this next year. </w:t>
      </w:r>
      <w:r w:rsidR="005F5697" w:rsidRPr="00D67B2A">
        <w:t xml:space="preserve"> </w:t>
      </w:r>
      <w:r w:rsidR="00196580" w:rsidRPr="00D67B2A">
        <w:t>This project is a continuation of a grant awarded during the 2025–26 grant cycle from the Oregon Parks and Recreation for the installation of a new ADA pool lift and a new boiler.  This grant is structured as an 80/20 match, requiring HDPR to contribute 20% of the total project cost.  The current grant awarded was $42,000 with an $8,400 match, resulting in a reimbursement amount of $33,600.   The funds have currently been spent, and we are awaiting the final invoices and bills so they can be submitted for reimbursement.</w:t>
      </w:r>
    </w:p>
    <w:p w14:paraId="78F24AC6" w14:textId="36D47AB0" w:rsidR="006A6222" w:rsidRPr="00D67B2A" w:rsidRDefault="006A6222" w:rsidP="00955437">
      <w:pPr>
        <w:pStyle w:val="NoSpacing"/>
      </w:pPr>
    </w:p>
    <w:p w14:paraId="1A63DF7A" w14:textId="5A1785D5" w:rsidR="000D62BC" w:rsidRPr="00D67B2A" w:rsidRDefault="000D62BC" w:rsidP="00955437">
      <w:pPr>
        <w:pStyle w:val="NoSpacing"/>
      </w:pPr>
      <w:r w:rsidRPr="00D67B2A">
        <w:t>The Hendricks fund</w:t>
      </w:r>
      <w:r w:rsidR="001E3449" w:rsidRPr="00D67B2A">
        <w:t xml:space="preserve"> is budgeted to</w:t>
      </w:r>
      <w:r w:rsidR="00A71060" w:rsidRPr="00D67B2A">
        <w:t xml:space="preserve"> have a beginning working capital of $</w:t>
      </w:r>
      <w:r w:rsidR="001E3449" w:rsidRPr="00D67B2A">
        <w:t>55</w:t>
      </w:r>
      <w:r w:rsidR="00A71060" w:rsidRPr="00D67B2A">
        <w:t xml:space="preserve">,000 </w:t>
      </w:r>
      <w:r w:rsidR="00166B52" w:rsidRPr="00D67B2A">
        <w:t>dispersed</w:t>
      </w:r>
      <w:r w:rsidR="00A06691" w:rsidRPr="00D67B2A">
        <w:t xml:space="preserve"> between </w:t>
      </w:r>
      <w:r w:rsidR="00166B52" w:rsidRPr="00D67B2A">
        <w:t>materials and supplies</w:t>
      </w:r>
      <w:r w:rsidR="001E3449" w:rsidRPr="00D67B2A">
        <w:t>,</w:t>
      </w:r>
      <w:r w:rsidR="00166B52" w:rsidRPr="00D67B2A">
        <w:t xml:space="preserve"> capital outlay</w:t>
      </w:r>
      <w:r w:rsidR="001E3449" w:rsidRPr="00D67B2A">
        <w:t>, contracted services and a transfer out.</w:t>
      </w:r>
    </w:p>
    <w:p w14:paraId="3B756278" w14:textId="77777777" w:rsidR="00135F86" w:rsidRPr="00D67B2A" w:rsidRDefault="00135F86" w:rsidP="00955437">
      <w:pPr>
        <w:pStyle w:val="NoSpacing"/>
      </w:pPr>
    </w:p>
    <w:p w14:paraId="7F8F85B3" w14:textId="7F8E74E2" w:rsidR="00135F86" w:rsidRPr="00D67B2A" w:rsidRDefault="00E50C95" w:rsidP="00955437">
      <w:pPr>
        <w:pStyle w:val="NoSpacing"/>
      </w:pPr>
      <w:r w:rsidRPr="00D67B2A">
        <w:t xml:space="preserve">The Football fund </w:t>
      </w:r>
      <w:r w:rsidR="00B150DB" w:rsidRPr="00D67B2A">
        <w:t>begins</w:t>
      </w:r>
      <w:r w:rsidRPr="00D67B2A">
        <w:t xml:space="preserve"> with $</w:t>
      </w:r>
      <w:r w:rsidR="001E3449" w:rsidRPr="00D67B2A">
        <w:t>3</w:t>
      </w:r>
      <w:r w:rsidRPr="00D67B2A">
        <w:t>,</w:t>
      </w:r>
      <w:r w:rsidR="001E3449" w:rsidRPr="00D67B2A">
        <w:t>5</w:t>
      </w:r>
      <w:r w:rsidRPr="00D67B2A">
        <w:t>00.</w:t>
      </w:r>
      <w:r w:rsidR="0042073E" w:rsidRPr="00D67B2A">
        <w:t xml:space="preserve">  We are anticipating $4,500 in </w:t>
      </w:r>
      <w:r w:rsidR="00B150DB" w:rsidRPr="00D67B2A">
        <w:t>fees</w:t>
      </w:r>
      <w:r w:rsidR="0042073E" w:rsidRPr="00D67B2A">
        <w:t xml:space="preserve"> per </w:t>
      </w:r>
      <w:r w:rsidR="00FA6101" w:rsidRPr="00D67B2A">
        <w:t>trending previous years</w:t>
      </w:r>
      <w:r w:rsidR="001E3449" w:rsidRPr="00D67B2A">
        <w:t xml:space="preserve"> and will be spent on materials and supplies.</w:t>
      </w:r>
    </w:p>
    <w:p w14:paraId="7509C5F8" w14:textId="77777777" w:rsidR="000137B7" w:rsidRPr="00D67B2A" w:rsidRDefault="000137B7" w:rsidP="00955437">
      <w:pPr>
        <w:pStyle w:val="NoSpacing"/>
      </w:pPr>
    </w:p>
    <w:p w14:paraId="26B74608" w14:textId="208B32CF" w:rsidR="005E5E4E" w:rsidRDefault="001E3449" w:rsidP="00955437">
      <w:pPr>
        <w:pStyle w:val="NoSpacing"/>
      </w:pPr>
      <w:r w:rsidRPr="00D67B2A">
        <w:t xml:space="preserve">The </w:t>
      </w:r>
      <w:r w:rsidR="004B6873" w:rsidRPr="00D67B2A">
        <w:t xml:space="preserve">Clinic </w:t>
      </w:r>
      <w:r w:rsidRPr="00D67B2A">
        <w:t>G</w:t>
      </w:r>
      <w:r w:rsidR="004B6873" w:rsidRPr="00D67B2A">
        <w:t>rant</w:t>
      </w:r>
      <w:r w:rsidR="005E5E4E" w:rsidRPr="00D67B2A">
        <w:t xml:space="preserve"> fund</w:t>
      </w:r>
      <w:r w:rsidRPr="00D67B2A">
        <w:t xml:space="preserve"> will track the grant from the</w:t>
      </w:r>
      <w:r w:rsidR="000E6AD2" w:rsidRPr="00D67B2A">
        <w:t xml:space="preserve"> Health Department </w:t>
      </w:r>
      <w:r w:rsidRPr="00D67B2A">
        <w:t>of</w:t>
      </w:r>
      <w:r w:rsidR="000E6AD2" w:rsidRPr="00D67B2A">
        <w:t xml:space="preserve"> $1</w:t>
      </w:r>
      <w:r w:rsidRPr="00D67B2A">
        <w:t>0</w:t>
      </w:r>
      <w:r w:rsidR="000E6AD2" w:rsidRPr="00D67B2A">
        <w:t xml:space="preserve">,000 </w:t>
      </w:r>
      <w:r w:rsidR="001D6262" w:rsidRPr="00D67B2A">
        <w:t>to be</w:t>
      </w:r>
      <w:r w:rsidR="00ED16E4" w:rsidRPr="00D67B2A">
        <w:t xml:space="preserve"> used </w:t>
      </w:r>
      <w:r w:rsidR="00D7663B" w:rsidRPr="00D67B2A">
        <w:t>f</w:t>
      </w:r>
      <w:r w:rsidR="008275EC" w:rsidRPr="00D67B2A">
        <w:t>or any potential improvements to the community pool and is listed as a cooling center facility during extreme heat and fire season.</w:t>
      </w:r>
    </w:p>
    <w:p w14:paraId="6E41C0E0" w14:textId="1F79849D" w:rsidR="005E5E4E" w:rsidRDefault="00ED16E4" w:rsidP="00955437">
      <w:pPr>
        <w:pStyle w:val="NoSpacing"/>
      </w:pPr>
      <w:r>
        <w:lastRenderedPageBreak/>
        <w:t xml:space="preserve">  </w:t>
      </w:r>
      <w:r w:rsidR="000E6AD2">
        <w:t xml:space="preserve"> </w:t>
      </w:r>
    </w:p>
    <w:p w14:paraId="287CFF16" w14:textId="255E8C61" w:rsidR="007B03FF" w:rsidRDefault="001E3449" w:rsidP="00955437">
      <w:pPr>
        <w:pStyle w:val="NoSpacing"/>
      </w:pPr>
      <w:r w:rsidRPr="001E3449">
        <w:t xml:space="preserve">The </w:t>
      </w:r>
      <w:r w:rsidR="007B03FF" w:rsidRPr="001E3449">
        <w:t>Swim Team</w:t>
      </w:r>
      <w:r w:rsidRPr="001E3449">
        <w:t xml:space="preserve"> fund will </w:t>
      </w:r>
      <w:r w:rsidR="00D7663B" w:rsidRPr="001E3449">
        <w:t xml:space="preserve">continue to </w:t>
      </w:r>
      <w:r w:rsidRPr="001E3449">
        <w:t xml:space="preserve">track the </w:t>
      </w:r>
      <w:r w:rsidR="003C61D3" w:rsidRPr="001E3449">
        <w:t>funds for Hi-Desert Swim Team</w:t>
      </w:r>
      <w:r w:rsidRPr="001E3449">
        <w:t xml:space="preserve">.  </w:t>
      </w:r>
      <w:r w:rsidR="006337F4" w:rsidRPr="001E3449">
        <w:t>The budget is set at $</w:t>
      </w:r>
      <w:r w:rsidRPr="001E3449">
        <w:t>23,600</w:t>
      </w:r>
      <w:r w:rsidR="006337F4" w:rsidRPr="001E3449">
        <w:t>.</w:t>
      </w:r>
    </w:p>
    <w:p w14:paraId="7F0AB853" w14:textId="77777777" w:rsidR="00D7663B" w:rsidRDefault="00D7663B" w:rsidP="00955437">
      <w:pPr>
        <w:pStyle w:val="NoSpacing"/>
      </w:pPr>
    </w:p>
    <w:p w14:paraId="62287694" w14:textId="35887459" w:rsidR="00705528" w:rsidRDefault="00520103" w:rsidP="00955437">
      <w:pPr>
        <w:pStyle w:val="NoSpacing"/>
      </w:pPr>
      <w:r w:rsidRPr="00D67B2A">
        <w:t xml:space="preserve">Tennis Refurb Grant: This project is a continuation of the grant awarded during the 2024–25 grant cycle, and we are currently completing the final phase. The remaining $12,000 in grant funds, along with the required $3,000 match, has been spent. We are currently awaiting the final receipts </w:t>
      </w:r>
      <w:r w:rsidR="00196580" w:rsidRPr="00D67B2A">
        <w:t>to</w:t>
      </w:r>
      <w:r w:rsidRPr="00D67B2A">
        <w:t xml:space="preserve"> complete the final reporting process.</w:t>
      </w:r>
    </w:p>
    <w:p w14:paraId="07F271CA" w14:textId="77777777" w:rsidR="00520103" w:rsidRDefault="00520103" w:rsidP="00955437">
      <w:pPr>
        <w:pStyle w:val="NoSpacing"/>
      </w:pPr>
    </w:p>
    <w:p w14:paraId="288771EB" w14:textId="0EA2EEFF" w:rsidR="00705528" w:rsidRDefault="00705528" w:rsidP="00955437">
      <w:pPr>
        <w:pStyle w:val="NoSpacing"/>
      </w:pPr>
      <w:r>
        <w:t xml:space="preserve">The last page Youth Baseball </w:t>
      </w:r>
      <w:r w:rsidR="00A26A6A">
        <w:t xml:space="preserve">that </w:t>
      </w:r>
      <w:r w:rsidR="004A2C1E">
        <w:t>has</w:t>
      </w:r>
      <w:r w:rsidR="00A26A6A">
        <w:t xml:space="preserve"> been phased out of HDPR</w:t>
      </w:r>
      <w:r w:rsidR="000D6F16">
        <w:t xml:space="preserve">. </w:t>
      </w:r>
    </w:p>
    <w:p w14:paraId="022B7FC0" w14:textId="77777777" w:rsidR="0053336A" w:rsidRDefault="0053336A" w:rsidP="00955437">
      <w:pPr>
        <w:pStyle w:val="NoSpacing"/>
      </w:pPr>
    </w:p>
    <w:p w14:paraId="3287B470" w14:textId="6C9460B0" w:rsidR="005E63BA" w:rsidRDefault="00BF2DFC" w:rsidP="00955437">
      <w:pPr>
        <w:pStyle w:val="NoSpacing"/>
        <w:rPr>
          <w:rFonts w:cstheme="minorHAnsi"/>
          <w:color w:val="222222"/>
          <w:shd w:val="clear" w:color="auto" w:fill="FFFFFF"/>
        </w:rPr>
      </w:pPr>
      <w:r w:rsidRPr="008D502D">
        <w:rPr>
          <w:rFonts w:cstheme="minorHAnsi"/>
          <w:color w:val="222222"/>
          <w:shd w:val="clear" w:color="auto" w:fill="FFFFFF"/>
        </w:rPr>
        <w:t xml:space="preserve">The General Fund budget </w:t>
      </w:r>
      <w:r w:rsidRPr="00664CF6">
        <w:rPr>
          <w:rFonts w:cstheme="minorHAnsi"/>
          <w:color w:val="222222"/>
          <w:shd w:val="clear" w:color="auto" w:fill="FFFFFF"/>
        </w:rPr>
        <w:t>is $</w:t>
      </w:r>
      <w:r w:rsidR="00664CF6" w:rsidRPr="00664CF6">
        <w:rPr>
          <w:rFonts w:cstheme="minorHAnsi"/>
          <w:color w:val="222222"/>
          <w:shd w:val="clear" w:color="auto" w:fill="FFFFFF"/>
        </w:rPr>
        <w:t>301,145</w:t>
      </w:r>
      <w:r w:rsidRPr="00664CF6">
        <w:rPr>
          <w:rFonts w:cstheme="minorHAnsi"/>
          <w:color w:val="222222"/>
          <w:shd w:val="clear" w:color="auto" w:fill="FFFFFF"/>
        </w:rPr>
        <w:t xml:space="preserve"> </w:t>
      </w:r>
      <w:r w:rsidR="00FD4262" w:rsidRPr="00664CF6">
        <w:rPr>
          <w:rFonts w:cstheme="minorHAnsi"/>
          <w:color w:val="222222"/>
          <w:shd w:val="clear" w:color="auto" w:fill="FFFFFF"/>
        </w:rPr>
        <w:t>vs the prior year of</w:t>
      </w:r>
      <w:r w:rsidRPr="00664CF6">
        <w:rPr>
          <w:rFonts w:cstheme="minorHAnsi"/>
          <w:color w:val="222222"/>
          <w:shd w:val="clear" w:color="auto" w:fill="FFFFFF"/>
        </w:rPr>
        <w:t xml:space="preserve"> $</w:t>
      </w:r>
      <w:r w:rsidR="00D7663B" w:rsidRPr="00664CF6">
        <w:rPr>
          <w:rFonts w:cstheme="minorHAnsi"/>
          <w:color w:val="222222"/>
          <w:shd w:val="clear" w:color="auto" w:fill="FFFFFF"/>
        </w:rPr>
        <w:t>30</w:t>
      </w:r>
      <w:r w:rsidR="00664CF6" w:rsidRPr="00664CF6">
        <w:rPr>
          <w:rFonts w:cstheme="minorHAnsi"/>
          <w:color w:val="222222"/>
          <w:shd w:val="clear" w:color="auto" w:fill="FFFFFF"/>
        </w:rPr>
        <w:t>6</w:t>
      </w:r>
      <w:r w:rsidR="00D7663B" w:rsidRPr="00664CF6">
        <w:rPr>
          <w:rFonts w:cstheme="minorHAnsi"/>
          <w:color w:val="222222"/>
          <w:shd w:val="clear" w:color="auto" w:fill="FFFFFF"/>
        </w:rPr>
        <w:t>,500</w:t>
      </w:r>
      <w:r w:rsidR="00FD4262">
        <w:rPr>
          <w:rFonts w:cstheme="minorHAnsi"/>
          <w:color w:val="222222"/>
          <w:shd w:val="clear" w:color="auto" w:fill="FFFFFF"/>
        </w:rPr>
        <w:t>.</w:t>
      </w:r>
      <w:r w:rsidRPr="008D502D">
        <w:rPr>
          <w:rFonts w:cstheme="minorHAnsi"/>
          <w:color w:val="222222"/>
          <w:shd w:val="clear" w:color="auto" w:fill="FFFFFF"/>
        </w:rPr>
        <w:t> </w:t>
      </w:r>
      <w:r w:rsidR="009D7A65">
        <w:rPr>
          <w:rFonts w:cstheme="minorHAnsi"/>
          <w:color w:val="222222"/>
          <w:shd w:val="clear" w:color="auto" w:fill="FFFFFF"/>
        </w:rPr>
        <w:t xml:space="preserve"> The General Fund has a contingency of $10,000 and an unappropriated amount of $26,000.</w:t>
      </w:r>
      <w:r w:rsidRPr="008D502D">
        <w:rPr>
          <w:rFonts w:cstheme="minorHAnsi"/>
          <w:color w:val="222222"/>
          <w:shd w:val="clear" w:color="auto" w:fill="FFFFFF"/>
        </w:rPr>
        <w:t xml:space="preserve"> The overall district budget is </w:t>
      </w:r>
      <w:r w:rsidR="00AB02FC">
        <w:rPr>
          <w:rFonts w:cstheme="minorHAnsi"/>
          <w:color w:val="222222"/>
          <w:shd w:val="clear" w:color="auto" w:fill="FFFFFF"/>
        </w:rPr>
        <w:t>$</w:t>
      </w:r>
      <w:r w:rsidR="00664CF6">
        <w:rPr>
          <w:rFonts w:cstheme="minorHAnsi"/>
          <w:color w:val="222222"/>
          <w:shd w:val="clear" w:color="auto" w:fill="FFFFFF"/>
        </w:rPr>
        <w:t>517,245</w:t>
      </w:r>
      <w:r w:rsidR="00AB02FC">
        <w:rPr>
          <w:rFonts w:cstheme="minorHAnsi"/>
          <w:color w:val="222222"/>
          <w:shd w:val="clear" w:color="auto" w:fill="FFFFFF"/>
        </w:rPr>
        <w:t xml:space="preserve"> vs the prior year of $</w:t>
      </w:r>
      <w:r w:rsidR="00664CF6">
        <w:rPr>
          <w:rFonts w:cstheme="minorHAnsi"/>
          <w:color w:val="222222"/>
          <w:shd w:val="clear" w:color="auto" w:fill="FFFFFF"/>
        </w:rPr>
        <w:t>531,750.</w:t>
      </w:r>
    </w:p>
    <w:p w14:paraId="02469E26" w14:textId="77777777" w:rsidR="008D502D" w:rsidRPr="008D502D" w:rsidRDefault="008D502D" w:rsidP="00955437">
      <w:pPr>
        <w:pStyle w:val="NoSpacing"/>
        <w:rPr>
          <w:rFonts w:cstheme="minorHAnsi"/>
        </w:rPr>
      </w:pPr>
    </w:p>
    <w:p w14:paraId="1B21EC3B" w14:textId="77777777" w:rsidR="006A6222" w:rsidRDefault="006A6222" w:rsidP="00955437">
      <w:pPr>
        <w:pStyle w:val="NoSpacing"/>
      </w:pPr>
      <w:r>
        <w:t>The proposed budget is balanced by a tax levy within our permanent rate.  The pr</w:t>
      </w:r>
      <w:r w:rsidR="008565D8">
        <w:t>oposed permanent rate is 0.4143 per $1,000.</w:t>
      </w:r>
    </w:p>
    <w:p w14:paraId="7F70481B" w14:textId="77777777" w:rsidR="006A6222" w:rsidRDefault="006A6222" w:rsidP="00955437">
      <w:pPr>
        <w:pStyle w:val="NoSpacing"/>
      </w:pPr>
    </w:p>
    <w:p w14:paraId="118B2840" w14:textId="77777777" w:rsidR="006A6222" w:rsidRDefault="006A6222" w:rsidP="00955437">
      <w:pPr>
        <w:pStyle w:val="NoSpacing"/>
      </w:pPr>
      <w:r>
        <w:t>The district will continue with accrual basis of accounting.</w:t>
      </w:r>
    </w:p>
    <w:p w14:paraId="2293DD38" w14:textId="77777777" w:rsidR="006A6222" w:rsidRDefault="006A6222" w:rsidP="00955437">
      <w:pPr>
        <w:pStyle w:val="NoSpacing"/>
      </w:pPr>
    </w:p>
    <w:p w14:paraId="5C5CFE05" w14:textId="77777777" w:rsidR="00311136" w:rsidRDefault="00311136" w:rsidP="00BF5407">
      <w:pPr>
        <w:pStyle w:val="NoSpacing"/>
        <w:jc w:val="right"/>
      </w:pPr>
    </w:p>
    <w:p w14:paraId="2632D538" w14:textId="77777777" w:rsidR="00311136" w:rsidRDefault="00311136" w:rsidP="00BF5407">
      <w:pPr>
        <w:pStyle w:val="NoSpacing"/>
        <w:jc w:val="right"/>
      </w:pPr>
    </w:p>
    <w:p w14:paraId="03A35F61" w14:textId="77777777" w:rsidR="00311136" w:rsidRDefault="00311136" w:rsidP="00BF5407">
      <w:pPr>
        <w:pStyle w:val="NoSpacing"/>
        <w:jc w:val="right"/>
      </w:pPr>
    </w:p>
    <w:p w14:paraId="087402F7" w14:textId="77777777" w:rsidR="00311136" w:rsidRDefault="00BF5407" w:rsidP="00311136">
      <w:pPr>
        <w:pStyle w:val="NoSpacing"/>
        <w:jc w:val="right"/>
      </w:pPr>
      <w:r>
        <w:t xml:space="preserve">Respectfully Submitted </w:t>
      </w:r>
    </w:p>
    <w:p w14:paraId="1901F636" w14:textId="4349FCCC" w:rsidR="00BF5407" w:rsidRDefault="00BF5407" w:rsidP="00311136">
      <w:pPr>
        <w:pStyle w:val="NoSpacing"/>
        <w:jc w:val="right"/>
      </w:pPr>
      <w:r>
        <w:t>Brandy Branstetter</w:t>
      </w:r>
    </w:p>
    <w:p w14:paraId="7B4F3A19" w14:textId="77777777" w:rsidR="00BF5407" w:rsidRDefault="00BF5407" w:rsidP="00BF5407">
      <w:pPr>
        <w:pStyle w:val="NoSpacing"/>
        <w:jc w:val="right"/>
      </w:pPr>
      <w:r>
        <w:t>District Manager/Budget Officer</w:t>
      </w:r>
    </w:p>
    <w:p w14:paraId="2974D209" w14:textId="7B03F705" w:rsidR="005E63BA" w:rsidRDefault="005E63BA" w:rsidP="00955437">
      <w:pPr>
        <w:pStyle w:val="NoSpacing"/>
      </w:pPr>
    </w:p>
    <w:sectPr w:rsidR="005E63BA" w:rsidSect="003211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437"/>
    <w:rsid w:val="000024FD"/>
    <w:rsid w:val="00013359"/>
    <w:rsid w:val="00013757"/>
    <w:rsid w:val="000137B7"/>
    <w:rsid w:val="00027A67"/>
    <w:rsid w:val="000331E8"/>
    <w:rsid w:val="000423FA"/>
    <w:rsid w:val="00063A32"/>
    <w:rsid w:val="00082662"/>
    <w:rsid w:val="0009444D"/>
    <w:rsid w:val="00097B91"/>
    <w:rsid w:val="000B5669"/>
    <w:rsid w:val="000D197D"/>
    <w:rsid w:val="000D62BC"/>
    <w:rsid w:val="000D6F16"/>
    <w:rsid w:val="000E0D3B"/>
    <w:rsid w:val="000E52A0"/>
    <w:rsid w:val="000E6AD2"/>
    <w:rsid w:val="00103298"/>
    <w:rsid w:val="001121C0"/>
    <w:rsid w:val="00126FC7"/>
    <w:rsid w:val="00135F86"/>
    <w:rsid w:val="001360A8"/>
    <w:rsid w:val="001433E4"/>
    <w:rsid w:val="0014672F"/>
    <w:rsid w:val="00154105"/>
    <w:rsid w:val="00166B52"/>
    <w:rsid w:val="001703B3"/>
    <w:rsid w:val="00196580"/>
    <w:rsid w:val="001A0C72"/>
    <w:rsid w:val="001C2058"/>
    <w:rsid w:val="001D6262"/>
    <w:rsid w:val="001E2284"/>
    <w:rsid w:val="001E290A"/>
    <w:rsid w:val="001E3449"/>
    <w:rsid w:val="001E5790"/>
    <w:rsid w:val="001F79AF"/>
    <w:rsid w:val="0020409A"/>
    <w:rsid w:val="00205A64"/>
    <w:rsid w:val="00215AC6"/>
    <w:rsid w:val="0024670C"/>
    <w:rsid w:val="0025381D"/>
    <w:rsid w:val="00257BE6"/>
    <w:rsid w:val="00260BD8"/>
    <w:rsid w:val="00267C72"/>
    <w:rsid w:val="00273CE1"/>
    <w:rsid w:val="002776EC"/>
    <w:rsid w:val="00281D59"/>
    <w:rsid w:val="002906FD"/>
    <w:rsid w:val="002939CA"/>
    <w:rsid w:val="002C1FBC"/>
    <w:rsid w:val="002C7397"/>
    <w:rsid w:val="003051BE"/>
    <w:rsid w:val="00305D5A"/>
    <w:rsid w:val="00311136"/>
    <w:rsid w:val="00314DEC"/>
    <w:rsid w:val="00320C07"/>
    <w:rsid w:val="0032115C"/>
    <w:rsid w:val="00334399"/>
    <w:rsid w:val="00344E41"/>
    <w:rsid w:val="003639FD"/>
    <w:rsid w:val="00366E2B"/>
    <w:rsid w:val="00381D26"/>
    <w:rsid w:val="003C61D3"/>
    <w:rsid w:val="003D32F7"/>
    <w:rsid w:val="003D4E22"/>
    <w:rsid w:val="003E35A1"/>
    <w:rsid w:val="00413DFF"/>
    <w:rsid w:val="0042073E"/>
    <w:rsid w:val="00422D55"/>
    <w:rsid w:val="004427C2"/>
    <w:rsid w:val="004434B3"/>
    <w:rsid w:val="00446EEA"/>
    <w:rsid w:val="00447B6E"/>
    <w:rsid w:val="0045506F"/>
    <w:rsid w:val="00470833"/>
    <w:rsid w:val="00484BC8"/>
    <w:rsid w:val="0048581B"/>
    <w:rsid w:val="004A2C1E"/>
    <w:rsid w:val="004B6873"/>
    <w:rsid w:val="004B6EFF"/>
    <w:rsid w:val="004C4B68"/>
    <w:rsid w:val="004C59C9"/>
    <w:rsid w:val="004E1D14"/>
    <w:rsid w:val="004F1A67"/>
    <w:rsid w:val="004F5FF1"/>
    <w:rsid w:val="004F7B72"/>
    <w:rsid w:val="00504978"/>
    <w:rsid w:val="00510AEF"/>
    <w:rsid w:val="0051263B"/>
    <w:rsid w:val="00512A77"/>
    <w:rsid w:val="00520103"/>
    <w:rsid w:val="00520C3E"/>
    <w:rsid w:val="00522BD4"/>
    <w:rsid w:val="00525D09"/>
    <w:rsid w:val="00532BAF"/>
    <w:rsid w:val="00532C12"/>
    <w:rsid w:val="0053336A"/>
    <w:rsid w:val="00561617"/>
    <w:rsid w:val="0058310B"/>
    <w:rsid w:val="00596138"/>
    <w:rsid w:val="0059799E"/>
    <w:rsid w:val="005A3A03"/>
    <w:rsid w:val="005B3543"/>
    <w:rsid w:val="005C307D"/>
    <w:rsid w:val="005C7F3B"/>
    <w:rsid w:val="005E5E4E"/>
    <w:rsid w:val="005E63BA"/>
    <w:rsid w:val="005F5697"/>
    <w:rsid w:val="005F590B"/>
    <w:rsid w:val="00605D6C"/>
    <w:rsid w:val="006154AF"/>
    <w:rsid w:val="00617B7D"/>
    <w:rsid w:val="006337F4"/>
    <w:rsid w:val="00635EF4"/>
    <w:rsid w:val="006361BB"/>
    <w:rsid w:val="006431B5"/>
    <w:rsid w:val="00654726"/>
    <w:rsid w:val="00655381"/>
    <w:rsid w:val="0065543B"/>
    <w:rsid w:val="00664CF6"/>
    <w:rsid w:val="00665361"/>
    <w:rsid w:val="006741D3"/>
    <w:rsid w:val="006812DB"/>
    <w:rsid w:val="00693C33"/>
    <w:rsid w:val="006A6222"/>
    <w:rsid w:val="006B2AC8"/>
    <w:rsid w:val="00705528"/>
    <w:rsid w:val="007065C9"/>
    <w:rsid w:val="00710F8B"/>
    <w:rsid w:val="00711311"/>
    <w:rsid w:val="007247D8"/>
    <w:rsid w:val="00726193"/>
    <w:rsid w:val="00744B09"/>
    <w:rsid w:val="00777B2F"/>
    <w:rsid w:val="00777EEA"/>
    <w:rsid w:val="007A1376"/>
    <w:rsid w:val="007A1C9A"/>
    <w:rsid w:val="007B03FF"/>
    <w:rsid w:val="007C6944"/>
    <w:rsid w:val="007D1D3D"/>
    <w:rsid w:val="007E16E3"/>
    <w:rsid w:val="007E6CB0"/>
    <w:rsid w:val="00802546"/>
    <w:rsid w:val="008258A0"/>
    <w:rsid w:val="008275EC"/>
    <w:rsid w:val="00827875"/>
    <w:rsid w:val="008328EE"/>
    <w:rsid w:val="008547FD"/>
    <w:rsid w:val="008565D8"/>
    <w:rsid w:val="00856723"/>
    <w:rsid w:val="008851FF"/>
    <w:rsid w:val="008A22F9"/>
    <w:rsid w:val="008C0284"/>
    <w:rsid w:val="008C3B27"/>
    <w:rsid w:val="008D0EB7"/>
    <w:rsid w:val="008D502D"/>
    <w:rsid w:val="008E081E"/>
    <w:rsid w:val="008E6532"/>
    <w:rsid w:val="008E7E60"/>
    <w:rsid w:val="008F5B12"/>
    <w:rsid w:val="0090297A"/>
    <w:rsid w:val="00910401"/>
    <w:rsid w:val="00916F92"/>
    <w:rsid w:val="009228F3"/>
    <w:rsid w:val="0093308B"/>
    <w:rsid w:val="00947531"/>
    <w:rsid w:val="00955437"/>
    <w:rsid w:val="00965460"/>
    <w:rsid w:val="00971E36"/>
    <w:rsid w:val="0097242A"/>
    <w:rsid w:val="0097306E"/>
    <w:rsid w:val="00973731"/>
    <w:rsid w:val="00993E31"/>
    <w:rsid w:val="009A70EA"/>
    <w:rsid w:val="009C657C"/>
    <w:rsid w:val="009C68F9"/>
    <w:rsid w:val="009D103A"/>
    <w:rsid w:val="009D7A65"/>
    <w:rsid w:val="009E4FFC"/>
    <w:rsid w:val="00A06691"/>
    <w:rsid w:val="00A26A6A"/>
    <w:rsid w:val="00A455D4"/>
    <w:rsid w:val="00A615EF"/>
    <w:rsid w:val="00A66143"/>
    <w:rsid w:val="00A71060"/>
    <w:rsid w:val="00A804AE"/>
    <w:rsid w:val="00A82484"/>
    <w:rsid w:val="00A90742"/>
    <w:rsid w:val="00AA3A16"/>
    <w:rsid w:val="00AB02FC"/>
    <w:rsid w:val="00AD2130"/>
    <w:rsid w:val="00AD50D4"/>
    <w:rsid w:val="00AD5B0A"/>
    <w:rsid w:val="00AE0354"/>
    <w:rsid w:val="00AE42BF"/>
    <w:rsid w:val="00B03484"/>
    <w:rsid w:val="00B14C79"/>
    <w:rsid w:val="00B150DB"/>
    <w:rsid w:val="00B2048F"/>
    <w:rsid w:val="00B23E7B"/>
    <w:rsid w:val="00B27720"/>
    <w:rsid w:val="00B42A95"/>
    <w:rsid w:val="00B63C88"/>
    <w:rsid w:val="00B73CEC"/>
    <w:rsid w:val="00BB189F"/>
    <w:rsid w:val="00BB7E93"/>
    <w:rsid w:val="00BC719E"/>
    <w:rsid w:val="00BF194A"/>
    <w:rsid w:val="00BF2DFC"/>
    <w:rsid w:val="00BF5407"/>
    <w:rsid w:val="00C1447B"/>
    <w:rsid w:val="00C1638B"/>
    <w:rsid w:val="00C45869"/>
    <w:rsid w:val="00C5257C"/>
    <w:rsid w:val="00C5404A"/>
    <w:rsid w:val="00C55427"/>
    <w:rsid w:val="00C55957"/>
    <w:rsid w:val="00C75609"/>
    <w:rsid w:val="00CA53E8"/>
    <w:rsid w:val="00CD2277"/>
    <w:rsid w:val="00CF2CD6"/>
    <w:rsid w:val="00D0036D"/>
    <w:rsid w:val="00D15475"/>
    <w:rsid w:val="00D20723"/>
    <w:rsid w:val="00D32484"/>
    <w:rsid w:val="00D42862"/>
    <w:rsid w:val="00D431D2"/>
    <w:rsid w:val="00D539EF"/>
    <w:rsid w:val="00D6195B"/>
    <w:rsid w:val="00D62019"/>
    <w:rsid w:val="00D648BD"/>
    <w:rsid w:val="00D665C8"/>
    <w:rsid w:val="00D66FE2"/>
    <w:rsid w:val="00D67B2A"/>
    <w:rsid w:val="00D70688"/>
    <w:rsid w:val="00D74E0D"/>
    <w:rsid w:val="00D7663B"/>
    <w:rsid w:val="00D94AA0"/>
    <w:rsid w:val="00D95BC3"/>
    <w:rsid w:val="00DE0F3F"/>
    <w:rsid w:val="00DE17BF"/>
    <w:rsid w:val="00DF6EB6"/>
    <w:rsid w:val="00DF7487"/>
    <w:rsid w:val="00E114C0"/>
    <w:rsid w:val="00E124B3"/>
    <w:rsid w:val="00E210F2"/>
    <w:rsid w:val="00E450E8"/>
    <w:rsid w:val="00E50C95"/>
    <w:rsid w:val="00E66F95"/>
    <w:rsid w:val="00E83B0C"/>
    <w:rsid w:val="00E945A1"/>
    <w:rsid w:val="00E97A4F"/>
    <w:rsid w:val="00EB14F3"/>
    <w:rsid w:val="00EB5C81"/>
    <w:rsid w:val="00EB7AD5"/>
    <w:rsid w:val="00EC28E7"/>
    <w:rsid w:val="00ED16E4"/>
    <w:rsid w:val="00ED32BF"/>
    <w:rsid w:val="00EE7302"/>
    <w:rsid w:val="00EF4473"/>
    <w:rsid w:val="00EF78A6"/>
    <w:rsid w:val="00F10B27"/>
    <w:rsid w:val="00F1590D"/>
    <w:rsid w:val="00F2525E"/>
    <w:rsid w:val="00F25F72"/>
    <w:rsid w:val="00F306A0"/>
    <w:rsid w:val="00F3123A"/>
    <w:rsid w:val="00F32678"/>
    <w:rsid w:val="00F45E44"/>
    <w:rsid w:val="00F47FD5"/>
    <w:rsid w:val="00F522C1"/>
    <w:rsid w:val="00F6658F"/>
    <w:rsid w:val="00F70701"/>
    <w:rsid w:val="00F8036D"/>
    <w:rsid w:val="00F8167A"/>
    <w:rsid w:val="00F85941"/>
    <w:rsid w:val="00FA6101"/>
    <w:rsid w:val="00FB312D"/>
    <w:rsid w:val="00FB6AC5"/>
    <w:rsid w:val="00FD4262"/>
    <w:rsid w:val="00FD4AF9"/>
    <w:rsid w:val="00FE4D93"/>
    <w:rsid w:val="00FF2E0A"/>
    <w:rsid w:val="00FF304B"/>
    <w:rsid w:val="00FF4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C6F9"/>
  <w15:chartTrackingRefBased/>
  <w15:docId w15:val="{89798B3A-DE0D-4EF0-AEA1-3C88441CA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5437"/>
    <w:pPr>
      <w:spacing w:after="0" w:line="240" w:lineRule="auto"/>
    </w:pPr>
  </w:style>
  <w:style w:type="paragraph" w:styleId="BalloonText">
    <w:name w:val="Balloon Text"/>
    <w:basedOn w:val="Normal"/>
    <w:link w:val="BalloonTextChar"/>
    <w:uiPriority w:val="99"/>
    <w:semiHidden/>
    <w:unhideWhenUsed/>
    <w:rsid w:val="007D1D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D3D"/>
    <w:rPr>
      <w:rFonts w:ascii="Segoe UI" w:hAnsi="Segoe UI" w:cs="Segoe UI"/>
      <w:sz w:val="18"/>
      <w:szCs w:val="18"/>
    </w:rPr>
  </w:style>
  <w:style w:type="paragraph" w:styleId="NormalWeb">
    <w:name w:val="Normal (Web)"/>
    <w:basedOn w:val="Normal"/>
    <w:uiPriority w:val="99"/>
    <w:semiHidden/>
    <w:unhideWhenUsed/>
    <w:rsid w:val="0019658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805</Words>
  <Characters>4059</Characters>
  <Application>Microsoft Office Word</Application>
  <DocSecurity>0</DocSecurity>
  <Lines>76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HighDesert PR</cp:lastModifiedBy>
  <cp:revision>5</cp:revision>
  <cp:lastPrinted>2026-05-26T21:28:00Z</cp:lastPrinted>
  <dcterms:created xsi:type="dcterms:W3CDTF">2026-05-22T19:27:00Z</dcterms:created>
  <dcterms:modified xsi:type="dcterms:W3CDTF">2026-05-26T22:14:00Z</dcterms:modified>
</cp:coreProperties>
</file>